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Abigail Davis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Character Design and Visual Development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4371 Alder Dr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San Diego, CA 92116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(619) 840-3450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abbidavisart@gmail.com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spacing w:before="0" w:line="276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Strong artistic abilities: quality draftsmanship, able to work in a variety of styles, knowledgeable of anatomy, appealing design, color theory, composition.</w:t>
              <w:br w:type="textWrapping"/>
              <w:br w:type="textWrapping"/>
              <w:t xml:space="preserve">Outstanding researcher</w:t>
            </w:r>
          </w:p>
          <w:p w:rsidR="00000000" w:rsidDel="00000000" w:rsidP="00000000" w:rsidRDefault="00000000" w:rsidRPr="00000000" w14:paraId="0000000B">
            <w:pPr>
              <w:widowControl w:val="1"/>
              <w:spacing w:before="0" w:line="276" w:lineRule="auto"/>
              <w:ind w:right="0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Excellent communicator </w:t>
              <w:br w:type="textWrapping"/>
              <w:br w:type="textWrapping"/>
              <w:t xml:space="preserve">Flexible problem solver</w:t>
              <w:br w:type="textWrapping"/>
              <w:br w:type="textWrapping"/>
              <w:t xml:space="preserve">Organized </w:t>
            </w:r>
          </w:p>
          <w:p w:rsidR="00000000" w:rsidDel="00000000" w:rsidP="00000000" w:rsidRDefault="00000000" w:rsidRPr="00000000" w14:paraId="0000000C">
            <w:pPr>
              <w:widowControl w:val="1"/>
              <w:spacing w:before="0" w:line="276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1"/>
              <w:spacing w:before="0" w:line="276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Extremely personable with a positive attitude</w:t>
            </w:r>
          </w:p>
          <w:p w:rsidR="00000000" w:rsidDel="00000000" w:rsidP="00000000" w:rsidRDefault="00000000" w:rsidRPr="00000000" w14:paraId="0000000E">
            <w:pPr>
              <w:widowControl w:val="1"/>
              <w:spacing w:before="0" w:line="276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1"/>
              <w:spacing w:before="0" w:line="276" w:lineRule="auto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Strong time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3"/>
            <w:bookmarkEnd w:id="3"/>
            <w:r w:rsidDel="00000000" w:rsidR="00000000" w:rsidRPr="00000000">
              <w:rPr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</w:rPr>
            </w:pPr>
            <w:bookmarkStart w:colFirst="0" w:colLast="0" w:name="_6wymnhinx9q5" w:id="4"/>
            <w:bookmarkEnd w:id="4"/>
            <w:r w:rsidDel="00000000" w:rsidR="00000000" w:rsidRPr="00000000">
              <w:rPr>
                <w:rtl w:val="0"/>
              </w:rPr>
              <w:t xml:space="preserve">Freelance Artist</w:t>
              <w:br w:type="textWrapping"/>
            </w:r>
            <w:r w:rsidDel="00000000" w:rsidR="00000000" w:rsidRPr="00000000">
              <w:rPr>
                <w:b w:val="0"/>
                <w:rtl w:val="0"/>
              </w:rPr>
              <w:t xml:space="preserve">Commissioned by author Rebekah Jackson</w:t>
            </w:r>
            <w:r w:rsidDel="00000000" w:rsidR="00000000" w:rsidRPr="00000000">
              <w:rPr>
                <w:b w:val="0"/>
                <w:i w:val="1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  <w:rtl w:val="0"/>
              </w:rPr>
              <w:t xml:space="preserve">AUGUST  2023 - REOCCURRING 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Collaborated with client to determine style of projects</w:t>
              <w:br w:type="textWrapping"/>
              <w:t xml:space="preserve">Created deliverable artwork within a determined time frame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</w:rPr>
            </w:pPr>
            <w:bookmarkStart w:colFirst="0" w:colLast="0" w:name="_5hmrfychkz18" w:id="5"/>
            <w:bookmarkEnd w:id="5"/>
            <w:r w:rsidDel="00000000" w:rsidR="00000000" w:rsidRPr="00000000">
              <w:rPr>
                <w:rtl w:val="0"/>
              </w:rPr>
              <w:t xml:space="preserve">Sales Associate</w:t>
              <w:br w:type="textWrapping"/>
            </w:r>
            <w:r w:rsidDel="00000000" w:rsidR="00000000" w:rsidRPr="00000000">
              <w:rPr>
                <w:b w:val="0"/>
                <w:rtl w:val="0"/>
              </w:rPr>
              <w:t xml:space="preserve">Old Navy LLC</w:t>
            </w:r>
            <w:r w:rsidDel="00000000" w:rsidR="00000000" w:rsidRPr="00000000">
              <w:rPr>
                <w:i w:val="1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  <w:rtl w:val="0"/>
              </w:rPr>
              <w:t xml:space="preserve">MARCH 2021 - CURRENT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Handle financial transactions</w:t>
              <w:br w:type="textWrapping"/>
              <w:t xml:space="preserve">Ensure positive customer experience</w:t>
              <w:br w:type="textWrapping"/>
            </w:r>
          </w:p>
          <w:p w:rsidR="00000000" w:rsidDel="00000000" w:rsidP="00000000" w:rsidRDefault="00000000" w:rsidRPr="00000000" w14:paraId="00000015">
            <w:pPr>
              <w:pStyle w:val="Heading2"/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</w:rPr>
            </w:pPr>
            <w:bookmarkStart w:colFirst="0" w:colLast="0" w:name="_xiwlgzfjon52" w:id="6"/>
            <w:bookmarkEnd w:id="6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Character Designer, 2D lead</w:t>
              <w:br w:type="textWrapping"/>
            </w: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SCAD Capstone Student Film “Out of Place”</w:t>
            </w:r>
            <w:r w:rsidDel="00000000" w:rsidR="00000000" w:rsidRPr="00000000">
              <w:rPr>
                <w:b w:val="0"/>
                <w:i w:val="1"/>
                <w:color w:val="000000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  <w:rtl w:val="0"/>
              </w:rPr>
              <w:t xml:space="preserve">SEPTEMBER 2019 - MAY 2020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Fully develop character designs for use in production</w:t>
              <w:br w:type="textWrapping"/>
              <w:t xml:space="preserve">Collaborate with team of 2D and 3D artists</w:t>
              <w:br w:type="textWrapping"/>
              <w:t xml:space="preserve">Experienced working remotely via email and 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7"/>
            <w:bookmarkEnd w:id="7"/>
            <w:r w:rsidDel="00000000" w:rsidR="00000000" w:rsidRPr="00000000">
              <w:rPr>
                <w:rtl w:val="0"/>
              </w:rPr>
              <w:t xml:space="preserve">PROGRAMS AND TOOLS</w:t>
            </w:r>
          </w:p>
          <w:p w:rsidR="00000000" w:rsidDel="00000000" w:rsidP="00000000" w:rsidRDefault="00000000" w:rsidRPr="00000000" w14:paraId="00000018">
            <w:pP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Adobe Photoshop</w:t>
              <w:br w:type="textWrapping"/>
              <w:t xml:space="preserve">Adobe Illustrator</w:t>
              <w:br w:type="textWrapping"/>
              <w:t xml:space="preserve">Wacom Cintiq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8"/>
            <w:bookmarkEnd w:id="8"/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A">
            <w:pPr>
              <w:pStyle w:val="Heading2"/>
              <w:rPr>
                <w:b w:val="0"/>
              </w:rPr>
            </w:pPr>
            <w:bookmarkStart w:colFirst="0" w:colLast="0" w:name="_kkldzgee296i" w:id="9"/>
            <w:bookmarkEnd w:id="9"/>
            <w:r w:rsidDel="00000000" w:rsidR="00000000" w:rsidRPr="00000000">
              <w:rPr>
                <w:rtl w:val="0"/>
              </w:rPr>
              <w:t xml:space="preserve">Women in Animation </w:t>
              <w:br w:type="textWrapping"/>
              <w:t xml:space="preserve">Mentorship Circle (mentee)</w:t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  <w:rtl w:val="0"/>
              </w:rPr>
              <w:t xml:space="preserve">SEPTEMBER 2021 - DECEMBER 2021</w:t>
              <w:br w:type="textWrapping"/>
              <w:br w:type="textWrapping"/>
            </w:r>
            <w:r w:rsidDel="00000000" w:rsidR="00000000" w:rsidRPr="00000000">
              <w:rPr>
                <w:b w:val="0"/>
                <w:color w:val="666666"/>
                <w:sz w:val="18"/>
                <w:szCs w:val="18"/>
                <w:rtl w:val="0"/>
              </w:rPr>
              <w:t xml:space="preserve">Getting Started in Story</w:t>
              <w:br w:type="textWrapping"/>
              <w:t xml:space="preserve">Mentored by Abby Davies</w:t>
            </w:r>
            <w:r w:rsidDel="00000000" w:rsidR="00000000" w:rsidRPr="00000000">
              <w:rPr>
                <w:b w:val="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pStyle w:val="Heading2"/>
              <w:rPr>
                <w:b w:val="0"/>
                <w:color w:val="666666"/>
                <w:sz w:val="18"/>
                <w:szCs w:val="18"/>
              </w:rPr>
            </w:pPr>
            <w:bookmarkStart w:colFirst="0" w:colLast="0" w:name="_v3naqbmc0s8l" w:id="10"/>
            <w:bookmarkEnd w:id="10"/>
            <w:r w:rsidDel="00000000" w:rsidR="00000000" w:rsidRPr="00000000">
              <w:rPr>
                <w:rtl w:val="0"/>
              </w:rPr>
              <w:t xml:space="preserve">Savannah College of Art and Design</w:t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  <w:rtl w:val="0"/>
              </w:rPr>
              <w:t xml:space="preserve">SEPTEMBER 2016 - MAY 2020</w:t>
              <w:br w:type="textWrapping"/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0"/>
                <w:color w:val="666666"/>
                <w:sz w:val="18"/>
                <w:szCs w:val="18"/>
                <w:rtl w:val="0"/>
              </w:rPr>
              <w:t xml:space="preserve">B.F.A. in Animation</w:t>
            </w:r>
          </w:p>
          <w:p w:rsidR="00000000" w:rsidDel="00000000" w:rsidP="00000000" w:rsidRDefault="00000000" w:rsidRPr="00000000" w14:paraId="0000001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1"/>
            <w:bookmarkEnd w:id="11"/>
            <w:r w:rsidDel="00000000" w:rsidR="00000000" w:rsidRPr="00000000">
              <w:rPr>
                <w:rtl w:val="0"/>
              </w:rPr>
              <w:t xml:space="preserve">ORGANIZATIONS</w:t>
            </w:r>
          </w:p>
          <w:p w:rsidR="00000000" w:rsidDel="00000000" w:rsidP="00000000" w:rsidRDefault="00000000" w:rsidRPr="00000000" w14:paraId="0000001D">
            <w:pPr>
              <w:pStyle w:val="Heading2"/>
              <w:spacing w:before="320" w:lineRule="auto"/>
              <w:rPr>
                <w:b w:val="0"/>
                <w:color w:val="666666"/>
              </w:rPr>
            </w:pPr>
            <w:bookmarkStart w:colFirst="0" w:colLast="0" w:name="_686eds6e2wf" w:id="12"/>
            <w:bookmarkEnd w:id="12"/>
            <w:r w:rsidDel="00000000" w:rsidR="00000000" w:rsidRPr="00000000">
              <w:rPr>
                <w:rtl w:val="0"/>
              </w:rPr>
              <w:t xml:space="preserve">Women in Animation </w:t>
            </w:r>
            <w:r w:rsidDel="00000000" w:rsidR="00000000" w:rsidRPr="00000000">
              <w:rPr>
                <w:b w:val="0"/>
                <w:rtl w:val="0"/>
              </w:rPr>
              <w:t xml:space="preserve">LA Chapter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  <w:rtl w:val="0"/>
              </w:rPr>
              <w:t xml:space="preserve">AUGUST  2021 - CURRENT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